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A7" w:rsidRPr="001B4A0B" w:rsidRDefault="00070CA7" w:rsidP="00070CA7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12700</wp:posOffset>
            </wp:positionV>
            <wp:extent cx="552450" cy="685800"/>
            <wp:effectExtent l="19050" t="0" r="0" b="0"/>
            <wp:wrapNone/>
            <wp:docPr id="65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CA7" w:rsidRPr="001B4A0B" w:rsidRDefault="00070CA7" w:rsidP="00070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0CA7" w:rsidRPr="001B4A0B" w:rsidRDefault="00070CA7" w:rsidP="00070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0CA7" w:rsidRDefault="00070CA7" w:rsidP="00070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70CA7" w:rsidRDefault="00070CA7" w:rsidP="00070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70CA7" w:rsidRPr="001B4A0B" w:rsidRDefault="00070CA7" w:rsidP="00070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70CA7" w:rsidRPr="00E33E66" w:rsidRDefault="00070CA7" w:rsidP="00070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E66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</w:t>
      </w:r>
    </w:p>
    <w:p w:rsidR="00070CA7" w:rsidRPr="00E33E66" w:rsidRDefault="00070CA7" w:rsidP="00070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E66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070CA7" w:rsidRPr="001B4A0B" w:rsidRDefault="00070CA7" w:rsidP="00070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70CA7" w:rsidRPr="001B4A0B" w:rsidRDefault="00070CA7" w:rsidP="00070CA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B4A0B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070CA7" w:rsidRPr="001B4A0B" w:rsidRDefault="00070CA7" w:rsidP="00070CA7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B4A0B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070CA7" w:rsidRDefault="00070CA7" w:rsidP="0007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0CA7" w:rsidRPr="001B4A0B" w:rsidRDefault="00070CA7" w:rsidP="0007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0CA7" w:rsidRPr="001B4A0B" w:rsidRDefault="00070CA7" w:rsidP="0007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4A0B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070CA7" w:rsidRPr="001B4A0B" w:rsidRDefault="00070CA7" w:rsidP="00070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CA7" w:rsidRDefault="00070CA7" w:rsidP="00070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от    </w:t>
      </w:r>
      <w:r>
        <w:rPr>
          <w:rFonts w:ascii="Times New Roman" w:hAnsi="Times New Roman" w:cs="Times New Roman"/>
          <w:b/>
          <w:i/>
          <w:sz w:val="24"/>
          <w:szCs w:val="24"/>
        </w:rPr>
        <w:t>18.12.2023</w:t>
      </w:r>
      <w:r>
        <w:rPr>
          <w:rFonts w:ascii="Times New Roman" w:hAnsi="Times New Roman" w:cs="Times New Roman"/>
          <w:sz w:val="24"/>
          <w:szCs w:val="24"/>
        </w:rPr>
        <w:t xml:space="preserve">                     г. Зима                           №  </w:t>
      </w:r>
      <w:r>
        <w:rPr>
          <w:rFonts w:ascii="Times New Roman" w:hAnsi="Times New Roman" w:cs="Times New Roman"/>
          <w:b/>
          <w:i/>
          <w:sz w:val="24"/>
          <w:szCs w:val="24"/>
        </w:rPr>
        <w:t>414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0CA7" w:rsidRDefault="00070CA7" w:rsidP="0007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0CA7" w:rsidRDefault="00070CA7" w:rsidP="00070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</w:t>
      </w:r>
    </w:p>
    <w:p w:rsidR="00070CA7" w:rsidRDefault="00070CA7" w:rsidP="00070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проекту решения о предоставлении </w:t>
      </w:r>
    </w:p>
    <w:p w:rsidR="00070CA7" w:rsidRDefault="00070CA7" w:rsidP="00070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</w:t>
      </w:r>
    </w:p>
    <w:p w:rsidR="00070CA7" w:rsidRDefault="00070CA7" w:rsidP="00070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параметров разрешенного строительства, </w:t>
      </w:r>
    </w:p>
    <w:p w:rsidR="00070CA7" w:rsidRDefault="00070CA7" w:rsidP="00070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реконструкции объектов капитального </w:t>
      </w:r>
    </w:p>
    <w:p w:rsidR="00070CA7" w:rsidRPr="003329AE" w:rsidRDefault="00070CA7" w:rsidP="00070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070CA7" w:rsidRPr="001B4A0B" w:rsidRDefault="00070CA7" w:rsidP="00070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CA7" w:rsidRDefault="00070CA7" w:rsidP="00070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70CA7" w:rsidRPr="00FA6149" w:rsidRDefault="00070CA7" w:rsidP="00070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13C0A">
        <w:rPr>
          <w:rFonts w:ascii="Times New Roman" w:eastAsia="Times New Roman" w:hAnsi="Times New Roman"/>
          <w:sz w:val="24"/>
          <w:szCs w:val="24"/>
        </w:rPr>
        <w:t>В целях</w:t>
      </w:r>
      <w:r>
        <w:rPr>
          <w:rFonts w:ascii="Times New Roman" w:eastAsia="Times New Roman" w:hAnsi="Times New Roman"/>
          <w:sz w:val="24"/>
          <w:szCs w:val="24"/>
        </w:rPr>
        <w:t xml:space="preserve">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</w:t>
      </w:r>
      <w:r w:rsidRPr="001C08D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руководствуясь статьями</w:t>
      </w:r>
      <w:r w:rsidRPr="007E6616">
        <w:rPr>
          <w:rFonts w:ascii="Times New Roman" w:hAnsi="Times New Roman" w:cs="Times New Roman"/>
          <w:sz w:val="24"/>
          <w:szCs w:val="24"/>
        </w:rPr>
        <w:t xml:space="preserve"> 5.1, 40 Градостроительного к</w:t>
      </w:r>
      <w:r>
        <w:rPr>
          <w:rFonts w:ascii="Times New Roman" w:hAnsi="Times New Roman" w:cs="Times New Roman"/>
          <w:sz w:val="24"/>
          <w:szCs w:val="24"/>
        </w:rPr>
        <w:t>одекса Российской Федерации, статьей</w:t>
      </w:r>
      <w:r w:rsidRPr="007E6616">
        <w:rPr>
          <w:rFonts w:ascii="Times New Roman" w:hAnsi="Times New Roman" w:cs="Times New Roman"/>
          <w:sz w:val="24"/>
          <w:szCs w:val="24"/>
        </w:rPr>
        <w:t xml:space="preserve"> 28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от 06.10.2003 г. № </w:t>
      </w:r>
      <w:r w:rsidRPr="0076472E">
        <w:rPr>
          <w:rFonts w:ascii="Times New Roman" w:eastAsia="Times New Roman" w:hAnsi="Times New Roman"/>
          <w:sz w:val="24"/>
          <w:szCs w:val="20"/>
        </w:rPr>
        <w:t>131-ФЗ</w:t>
      </w:r>
      <w:r w:rsidRPr="007E661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публичных слушаний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градостроительно</w:t>
      </w:r>
      <w:r>
        <w:rPr>
          <w:rFonts w:ascii="Times New Roman" w:eastAsia="Times New Roman" w:hAnsi="Times New Roman" w:cs="Times New Roman"/>
          <w:sz w:val="24"/>
          <w:szCs w:val="24"/>
        </w:rPr>
        <w:t>й деятельности на территории Зиминского районного муниципального образования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Думы </w:t>
      </w:r>
      <w:r>
        <w:rPr>
          <w:rFonts w:ascii="Times New Roman" w:eastAsia="Times New Roman" w:hAnsi="Times New Roman" w:cs="Times New Roman"/>
          <w:sz w:val="24"/>
          <w:szCs w:val="24"/>
        </w:rPr>
        <w:t>Зиминского муниципального района от 26.09.2018  № 344, постановлением администрации Зиминского районного муниципального образования от 28.11.2018 № 1245 «О создании комиссии по землепользованию и застройке Зиминского районного муниципального образования»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0"/>
        </w:rPr>
        <w:t>статьями 15</w:t>
      </w:r>
      <w:r w:rsidRPr="0076472E"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22, 46</w:t>
      </w:r>
      <w:r w:rsidRPr="0076472E">
        <w:rPr>
          <w:rFonts w:ascii="Times New Roman" w:eastAsia="Times New Roman" w:hAnsi="Times New Roman"/>
          <w:sz w:val="24"/>
          <w:szCs w:val="20"/>
        </w:rPr>
        <w:t xml:space="preserve"> Устава Зиминского районного муниципального образования</w:t>
      </w:r>
      <w:r>
        <w:rPr>
          <w:rFonts w:ascii="Times New Roman" w:eastAsia="Times New Roman" w:hAnsi="Times New Roman"/>
          <w:sz w:val="24"/>
          <w:szCs w:val="20"/>
        </w:rPr>
        <w:t>, администрация Зиминского районного муниципального образования</w:t>
      </w:r>
    </w:p>
    <w:p w:rsidR="00070CA7" w:rsidRPr="00367BFD" w:rsidRDefault="00070CA7" w:rsidP="00070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CA7" w:rsidRPr="00367BFD" w:rsidRDefault="00070CA7" w:rsidP="00070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BFD">
        <w:rPr>
          <w:rFonts w:ascii="Times New Roman" w:hAnsi="Times New Roman"/>
          <w:sz w:val="24"/>
          <w:szCs w:val="24"/>
        </w:rPr>
        <w:t>ПОСТАНОВЛЯЕТ:</w:t>
      </w:r>
    </w:p>
    <w:p w:rsidR="00070CA7" w:rsidRPr="00367BFD" w:rsidRDefault="00070CA7" w:rsidP="00070CA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070CA7" w:rsidRPr="009759C8" w:rsidRDefault="00070CA7" w:rsidP="00070CA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49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градостроительном регламенте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образования с основным видом разрешенного использования «</w:t>
      </w:r>
      <w:r w:rsidRPr="00594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Зона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жилой застройки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(зона Ж-1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стка с кадастровым номером </w:t>
      </w:r>
      <w:r>
        <w:rPr>
          <w:rFonts w:ascii="Times New Roman" w:hAnsi="Times New Roman"/>
          <w:sz w:val="24"/>
          <w:szCs w:val="24"/>
        </w:rPr>
        <w:t>38:05:080201:1005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3398">
        <w:rPr>
          <w:rFonts w:ascii="Times New Roman" w:hAnsi="Times New Roman" w:cs="Times New Roman"/>
          <w:sz w:val="24"/>
          <w:szCs w:val="24"/>
        </w:rPr>
        <w:t xml:space="preserve"> площадью</w:t>
      </w:r>
      <w:r>
        <w:rPr>
          <w:rFonts w:ascii="Times New Roman" w:hAnsi="Times New Roman" w:cs="Times New Roman"/>
          <w:sz w:val="24"/>
          <w:szCs w:val="24"/>
        </w:rPr>
        <w:t xml:space="preserve"> 2108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кв.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м, расположенного по адресу: </w:t>
      </w:r>
      <w:r w:rsidRPr="00EA3398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>с. Перевоз, ул. Набережная, участок № 2 А,</w:t>
      </w:r>
      <w:r w:rsidRPr="00EA3398">
        <w:rPr>
          <w:rFonts w:ascii="Times New Roman" w:hAnsi="Times New Roman"/>
          <w:sz w:val="24"/>
          <w:szCs w:val="24"/>
        </w:rPr>
        <w:t xml:space="preserve">  в части уменьшения минимального </w:t>
      </w:r>
      <w:r>
        <w:rPr>
          <w:rFonts w:ascii="Times New Roman" w:hAnsi="Times New Roman"/>
          <w:sz w:val="24"/>
          <w:szCs w:val="24"/>
        </w:rPr>
        <w:t xml:space="preserve">отступа </w:t>
      </w:r>
      <w:r w:rsidRPr="00EA3398">
        <w:rPr>
          <w:rFonts w:ascii="Times New Roman" w:hAnsi="Times New Roman"/>
          <w:sz w:val="24"/>
          <w:szCs w:val="24"/>
        </w:rPr>
        <w:t xml:space="preserve">от границ </w:t>
      </w:r>
      <w:r>
        <w:rPr>
          <w:rFonts w:ascii="Times New Roman" w:hAnsi="Times New Roman"/>
          <w:sz w:val="24"/>
          <w:szCs w:val="24"/>
        </w:rPr>
        <w:t xml:space="preserve">землевладения </w:t>
      </w:r>
      <w:r w:rsidRPr="00EA4904">
        <w:rPr>
          <w:rFonts w:ascii="Times New Roman" w:hAnsi="Times New Roman"/>
          <w:sz w:val="24"/>
          <w:szCs w:val="24"/>
          <w:shd w:val="clear" w:color="auto" w:fill="F8F9FA"/>
        </w:rPr>
        <w:t>до основного строения</w:t>
      </w:r>
      <w:r>
        <w:rPr>
          <w:rFonts w:ascii="Times New Roman" w:hAnsi="Times New Roman"/>
          <w:sz w:val="24"/>
          <w:szCs w:val="24"/>
          <w:shd w:val="clear" w:color="auto" w:fill="F8F9FA"/>
        </w:rPr>
        <w:t xml:space="preserve"> </w:t>
      </w:r>
      <w:r>
        <w:rPr>
          <w:rFonts w:ascii="Times New Roman" w:hAnsi="Times New Roman"/>
          <w:sz w:val="24"/>
          <w:szCs w:val="24"/>
        </w:rPr>
        <w:t>с 3</w:t>
      </w:r>
      <w:r w:rsidRPr="00EA3398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м до 0,5</w:t>
      </w:r>
      <w:r w:rsidRPr="00EA3398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 xml:space="preserve"> (в точке 1) и 2,3 м (в точке 2) со стороны ул. Юбилейная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(далее - проект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070CA7" w:rsidRPr="009759C8" w:rsidRDefault="00070CA7" w:rsidP="00070C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lastRenderedPageBreak/>
        <w:t xml:space="preserve">2. Комиссии по </w:t>
      </w:r>
      <w:r>
        <w:rPr>
          <w:rFonts w:ascii="Times New Roman" w:hAnsi="Times New Roman" w:cs="Times New Roman"/>
          <w:sz w:val="24"/>
          <w:szCs w:val="24"/>
        </w:rPr>
        <w:t>землепользованию и застройке Зиминского районного муниципального образования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070CA7" w:rsidRPr="009759C8" w:rsidRDefault="00070CA7" w:rsidP="00070C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59C8">
        <w:rPr>
          <w:rFonts w:ascii="Times New Roman" w:hAnsi="Times New Roman" w:cs="Times New Roman"/>
          <w:sz w:val="24"/>
          <w:szCs w:val="24"/>
        </w:rPr>
        <w:t xml:space="preserve">в срок не более одного месяца со дня опубликования оповещения о </w:t>
      </w:r>
      <w:r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9759C8">
        <w:rPr>
          <w:rFonts w:ascii="Times New Roman" w:hAnsi="Times New Roman" w:cs="Times New Roman"/>
          <w:sz w:val="24"/>
          <w:szCs w:val="24"/>
        </w:rPr>
        <w:t xml:space="preserve">публичных слушаний, предусмотренного </w:t>
      </w:r>
      <w:r>
        <w:rPr>
          <w:rFonts w:ascii="Times New Roman" w:hAnsi="Times New Roman" w:cs="Times New Roman"/>
          <w:sz w:val="24"/>
          <w:szCs w:val="24"/>
        </w:rPr>
        <w:t xml:space="preserve">абзацем «б» подпункта 2 </w:t>
      </w:r>
      <w:r w:rsidRPr="009759C8">
        <w:rPr>
          <w:rFonts w:ascii="Times New Roman" w:hAnsi="Times New Roman" w:cs="Times New Roman"/>
          <w:sz w:val="24"/>
          <w:szCs w:val="24"/>
        </w:rPr>
        <w:t>настоящего пункта, провести публичные слушания по проекту;</w:t>
      </w:r>
    </w:p>
    <w:p w:rsidR="00070CA7" w:rsidRPr="009759C8" w:rsidRDefault="00070CA7" w:rsidP="00070C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59C8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6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</w:t>
      </w:r>
      <w:r>
        <w:rPr>
          <w:rFonts w:ascii="Times New Roman" w:eastAsia="Times New Roman" w:hAnsi="Times New Roman"/>
          <w:sz w:val="24"/>
          <w:szCs w:val="20"/>
        </w:rPr>
        <w:t>оммуникационной сети «Интернет»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070CA7" w:rsidRPr="009759C8" w:rsidRDefault="00070CA7" w:rsidP="00070C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а)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проекта и информационных материалов к нему;</w:t>
      </w:r>
    </w:p>
    <w:p w:rsidR="00070CA7" w:rsidRPr="009759C8" w:rsidRDefault="00070CA7" w:rsidP="00070CA7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>б)</w:t>
      </w:r>
      <w:r w:rsidRPr="009759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:rsidR="00070CA7" w:rsidRPr="009759C8" w:rsidRDefault="00070CA7" w:rsidP="00070CA7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в)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заключения о результатах публичных слушаний.</w:t>
      </w:r>
    </w:p>
    <w:p w:rsidR="00070CA7" w:rsidRDefault="00070CA7" w:rsidP="00070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3. Н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астоящее постановление </w:t>
      </w:r>
      <w:r>
        <w:rPr>
          <w:rFonts w:ascii="Times New Roman" w:eastAsia="Times New Roman" w:hAnsi="Times New Roman"/>
          <w:sz w:val="24"/>
          <w:szCs w:val="20"/>
        </w:rPr>
        <w:t xml:space="preserve">опубликовать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7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070CA7" w:rsidRPr="00113C0A" w:rsidRDefault="00070CA7" w:rsidP="00070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0"/>
        </w:rPr>
        <w:t>4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возложить на заместителя мэра по управлению муниципальным хозяйством  </w:t>
      </w:r>
      <w:r>
        <w:rPr>
          <w:rFonts w:ascii="Times New Roman" w:eastAsia="Times New Roman" w:hAnsi="Times New Roman" w:cs="Times New Roman"/>
          <w:sz w:val="24"/>
          <w:szCs w:val="24"/>
        </w:rPr>
        <w:t>А.А. Ширяева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0CA7" w:rsidRDefault="00070CA7" w:rsidP="00070C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70CA7" w:rsidRDefault="00070CA7" w:rsidP="00070C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70CA7" w:rsidRDefault="00070CA7" w:rsidP="00070CA7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CA7" w:rsidRDefault="00070CA7" w:rsidP="00070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793">
        <w:rPr>
          <w:rFonts w:ascii="Times New Roman" w:hAnsi="Times New Roman"/>
          <w:sz w:val="24"/>
          <w:szCs w:val="24"/>
        </w:rPr>
        <w:t>Мэр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793">
        <w:rPr>
          <w:rFonts w:ascii="Times New Roman" w:hAnsi="Times New Roman"/>
          <w:sz w:val="24"/>
          <w:szCs w:val="24"/>
        </w:rPr>
        <w:t xml:space="preserve">Зиминского районного </w:t>
      </w:r>
    </w:p>
    <w:p w:rsidR="00070CA7" w:rsidRDefault="00070CA7" w:rsidP="00070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793">
        <w:rPr>
          <w:rFonts w:ascii="Times New Roman" w:hAnsi="Times New Roman"/>
          <w:sz w:val="24"/>
          <w:szCs w:val="24"/>
        </w:rPr>
        <w:t xml:space="preserve">муниципального  образования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8B1793">
        <w:rPr>
          <w:rFonts w:ascii="Times New Roman" w:hAnsi="Times New Roman"/>
          <w:sz w:val="24"/>
          <w:szCs w:val="24"/>
        </w:rPr>
        <w:t>Н.В. Никитин</w:t>
      </w:r>
      <w:r>
        <w:rPr>
          <w:rFonts w:ascii="Times New Roman" w:hAnsi="Times New Roman"/>
          <w:sz w:val="24"/>
          <w:szCs w:val="24"/>
        </w:rPr>
        <w:t>а</w:t>
      </w:r>
    </w:p>
    <w:p w:rsidR="00070CA7" w:rsidRDefault="00070CA7" w:rsidP="00070CA7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BE0136" w:rsidRDefault="00BE0136"/>
    <w:p w:rsidR="004D0549" w:rsidRDefault="004D0549"/>
    <w:p w:rsidR="004D0549" w:rsidRDefault="004D0549"/>
    <w:p w:rsidR="004D0549" w:rsidRDefault="004D0549"/>
    <w:p w:rsidR="004D0549" w:rsidRDefault="004D0549"/>
    <w:p w:rsidR="004D0549" w:rsidRDefault="004D0549"/>
    <w:p w:rsidR="004D0549" w:rsidRDefault="004D0549"/>
    <w:p w:rsidR="004D0549" w:rsidRDefault="004D0549"/>
    <w:p w:rsidR="004D0549" w:rsidRDefault="004D0549"/>
    <w:p w:rsidR="004D0549" w:rsidRDefault="004D0549"/>
    <w:p w:rsidR="004D0549" w:rsidRDefault="004D0549"/>
    <w:p w:rsidR="004D0549" w:rsidRDefault="004D0549"/>
    <w:p w:rsidR="004D0549" w:rsidRDefault="004D0549"/>
    <w:p w:rsidR="004D0549" w:rsidRDefault="004D0549"/>
    <w:p w:rsidR="004D0549" w:rsidRDefault="004D0549">
      <w:r>
        <w:rPr>
          <w:noProof/>
        </w:rPr>
        <w:lastRenderedPageBreak/>
        <w:drawing>
          <wp:inline distT="0" distB="0" distL="0" distR="0">
            <wp:extent cx="6249872" cy="8848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872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549" w:rsidRDefault="004D0549"/>
    <w:p w:rsidR="004D0549" w:rsidRDefault="004D0549" w:rsidP="004D054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ОПОВЕЩЕНИЕ</w:t>
      </w:r>
    </w:p>
    <w:p w:rsidR="004D0549" w:rsidRDefault="004D0549" w:rsidP="004D054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начале публичных слушаний</w:t>
      </w:r>
    </w:p>
    <w:p w:rsidR="004D0549" w:rsidRDefault="004D0549" w:rsidP="004D054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D0549" w:rsidRDefault="004D0549" w:rsidP="004D05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15 »    декабря  20  23   г.</w:t>
      </w:r>
    </w:p>
    <w:p w:rsidR="004D0549" w:rsidRDefault="004D0549" w:rsidP="004D0549">
      <w:pPr>
        <w:pStyle w:val="a3"/>
        <w:rPr>
          <w:rFonts w:ascii="Times New Roman" w:hAnsi="Times New Roman"/>
          <w:sz w:val="24"/>
          <w:szCs w:val="24"/>
        </w:rPr>
      </w:pPr>
      <w:r w:rsidRPr="00CF7F5A"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.8pt;margin-top:4.95pt;width:20.25pt;height:0;z-index:251661312" o:connectortype="straight"/>
        </w:pict>
      </w:r>
      <w:r w:rsidRPr="00CF7F5A">
        <w:rPr>
          <w:rFonts w:ascii="Calibri" w:hAnsi="Calibri"/>
        </w:rPr>
        <w:pict>
          <v:shape id="_x0000_s1027" type="#_x0000_t32" style="position:absolute;margin-left:94.8pt;margin-top:4.95pt;width:17.25pt;height:0;z-index:251662336" o:connectortype="straight"/>
        </w:pict>
      </w:r>
      <w:r w:rsidRPr="00CF7F5A">
        <w:rPr>
          <w:rFonts w:ascii="Calibri" w:hAnsi="Calibri"/>
        </w:rPr>
        <w:pict>
          <v:shape id="_x0000_s1028" type="#_x0000_t32" style="position:absolute;margin-left:33.3pt;margin-top:4.95pt;width:51pt;height:0;z-index:251663360" o:connectortype="straight"/>
        </w:pict>
      </w:r>
    </w:p>
    <w:p w:rsidR="004D0549" w:rsidRDefault="004D0549" w:rsidP="004D054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4D0549" w:rsidRDefault="004D0549" w:rsidP="004D05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Комиссия по землепользованию и застройке Зиминского районного муниципального образования сообщает о начале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Кимильтейского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 с основным видом разрешенного использования «</w:t>
      </w:r>
      <w:r>
        <w:rPr>
          <w:rFonts w:ascii="Times New Roman" w:hAnsi="Times New Roman"/>
          <w:bCs/>
          <w:color w:val="000000"/>
          <w:sz w:val="24"/>
          <w:szCs w:val="24"/>
        </w:rPr>
        <w:t>Зона жилой застройки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» (зона Ж-1) в отношении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38:05:080201:1005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площадью 2108 кв. м, расположенного по адресу: </w:t>
      </w:r>
      <w:r w:rsidRPr="00EA3398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Перевоз, ул. Набережная, участок № 2 А,</w:t>
      </w:r>
      <w:r w:rsidRPr="00EA3398">
        <w:rPr>
          <w:rFonts w:ascii="Times New Roman" w:hAnsi="Times New Roman"/>
          <w:sz w:val="24"/>
          <w:szCs w:val="24"/>
        </w:rPr>
        <w:t xml:space="preserve">  в части уменьшения минимального </w:t>
      </w:r>
      <w:r>
        <w:rPr>
          <w:rFonts w:ascii="Times New Roman" w:hAnsi="Times New Roman"/>
          <w:sz w:val="24"/>
          <w:szCs w:val="24"/>
        </w:rPr>
        <w:t xml:space="preserve">отступа </w:t>
      </w:r>
      <w:r w:rsidRPr="00EA3398">
        <w:rPr>
          <w:rFonts w:ascii="Times New Roman" w:hAnsi="Times New Roman"/>
          <w:sz w:val="24"/>
          <w:szCs w:val="24"/>
        </w:rPr>
        <w:t xml:space="preserve">от границ </w:t>
      </w:r>
      <w:r>
        <w:rPr>
          <w:rFonts w:ascii="Times New Roman" w:hAnsi="Times New Roman"/>
          <w:sz w:val="24"/>
          <w:szCs w:val="24"/>
        </w:rPr>
        <w:t xml:space="preserve">землевладения </w:t>
      </w:r>
      <w:r w:rsidRPr="00EA4904">
        <w:rPr>
          <w:rFonts w:ascii="Times New Roman" w:hAnsi="Times New Roman"/>
          <w:sz w:val="24"/>
          <w:szCs w:val="24"/>
          <w:shd w:val="clear" w:color="auto" w:fill="F8F9FA"/>
        </w:rPr>
        <w:t>до основного строения</w:t>
      </w:r>
      <w:r>
        <w:rPr>
          <w:rFonts w:ascii="Times New Roman" w:hAnsi="Times New Roman"/>
          <w:sz w:val="24"/>
          <w:szCs w:val="24"/>
          <w:shd w:val="clear" w:color="auto" w:fill="F8F9FA"/>
        </w:rPr>
        <w:t xml:space="preserve"> </w:t>
      </w:r>
      <w:r>
        <w:rPr>
          <w:rFonts w:ascii="Times New Roman" w:hAnsi="Times New Roman"/>
          <w:sz w:val="24"/>
          <w:szCs w:val="24"/>
        </w:rPr>
        <w:t>с 3</w:t>
      </w:r>
      <w:r w:rsidRPr="00EA3398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м до 0,5</w:t>
      </w:r>
      <w:r w:rsidRPr="00EA3398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 xml:space="preserve"> (в точке 1) и 2,3 м (в точке 2) со стороны ул. Юбилейная,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222CB">
        <w:rPr>
          <w:rFonts w:ascii="Times New Roman" w:hAnsi="Times New Roman"/>
          <w:bCs/>
          <w:sz w:val="24"/>
          <w:szCs w:val="24"/>
        </w:rPr>
        <w:t>по заявлению</w:t>
      </w:r>
      <w:r>
        <w:rPr>
          <w:rFonts w:ascii="Times New Roman" w:hAnsi="Times New Roman"/>
          <w:b/>
          <w:bCs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Метелева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Петра Валентиновича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(далее – проект).</w:t>
      </w:r>
    </w:p>
    <w:p w:rsidR="004D0549" w:rsidRDefault="004D0549" w:rsidP="004D05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0549" w:rsidRDefault="004D0549" w:rsidP="004D05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материалы к проекту:</w:t>
      </w:r>
    </w:p>
    <w:p w:rsidR="004D0549" w:rsidRDefault="004D0549" w:rsidP="004D05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схема расположения земельного участка, в отношении которого подготовлен проект.</w:t>
      </w:r>
    </w:p>
    <w:p w:rsidR="004D0549" w:rsidRDefault="004D0549" w:rsidP="004D05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0549" w:rsidRDefault="004D0549" w:rsidP="004D05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организации, проведения публичных слушаний, регистрации участников публичных слушаний определен статьей 5.1 Градостроительного кодекса Российской Федерации, Положением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образования, утвержденным решением Думы Зиминского муниципального района от 26.09.2018 № 344, Положением о комиссии по землепользованию и застройки Зиминского районного муниципального образования, утвержденным постановлением администрации Зиминского районного муниципального образования от 28.11.2018 № 1245, а также планом работы по подготовке и проведению публичных слушаний по проекту.</w:t>
      </w:r>
    </w:p>
    <w:p w:rsidR="004D0549" w:rsidRDefault="004D0549" w:rsidP="004D05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0549" w:rsidRPr="009F377F" w:rsidRDefault="004D0549" w:rsidP="004D05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проведения публичных слушаний: </w:t>
      </w:r>
      <w:r>
        <w:rPr>
          <w:rFonts w:ascii="Arial" w:hAnsi="Arial" w:cs="Arial"/>
          <w:color w:val="64686E"/>
          <w:sz w:val="16"/>
          <w:szCs w:val="16"/>
          <w:shd w:val="clear" w:color="auto" w:fill="FFFFFF"/>
        </w:rPr>
        <w:t> </w:t>
      </w:r>
      <w:r w:rsidRPr="009F377F">
        <w:rPr>
          <w:rFonts w:ascii="Times New Roman" w:hAnsi="Times New Roman"/>
          <w:sz w:val="24"/>
          <w:szCs w:val="24"/>
          <w:shd w:val="clear" w:color="auto" w:fill="FFFFFF"/>
        </w:rPr>
        <w:t xml:space="preserve">не более одного месяца со дня опубликования настоящего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оповещения </w:t>
      </w:r>
      <w:r w:rsidRPr="009F377F">
        <w:rPr>
          <w:rFonts w:ascii="Times New Roman" w:hAnsi="Times New Roman"/>
          <w:sz w:val="24"/>
          <w:szCs w:val="24"/>
          <w:shd w:val="clear" w:color="auto" w:fill="FFFFFF"/>
        </w:rPr>
        <w:t>до дня опубликования заключения о результатах публичных слушаний.</w:t>
      </w:r>
    </w:p>
    <w:p w:rsidR="004D0549" w:rsidRDefault="004D0549" w:rsidP="004D05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0549" w:rsidRDefault="004D0549" w:rsidP="004D05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и дата открытия экспозиции проекта: Иркутская область, г. Зима, ул. Ленина, 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113, этаж 1 (отдел архитектуры и градостроительства администрации Зиминского районного муниципального образования),  21.12.2023 г.</w:t>
      </w:r>
    </w:p>
    <w:p w:rsidR="004D0549" w:rsidRDefault="004D0549" w:rsidP="004D05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0549" w:rsidRDefault="004D0549" w:rsidP="004D05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Срок, время проведения экспозиции проекта: в период с 21.12.2023 г. по 12.01.2024 г. с 8.00 до 12.00 часов, с 13.00 до 17.00 часов (все дни, кроме выходных и праздничных дней).</w:t>
      </w:r>
    </w:p>
    <w:p w:rsidR="004D0549" w:rsidRDefault="004D0549" w:rsidP="004D05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0549" w:rsidRDefault="004D0549" w:rsidP="004D05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Консультирование посетителей экспозиции проекта проводится по адресу: Иркутская область, г. Зима, ул. Ленина, 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113, этаж 1 (отдел архитектуры и градостроительства администрации Зиминского районного муниципального образования), в период с 21.12.2023 г. по 12.01.2024 г. с 08.00 до 12.00 часов (все дни, кроме выходных и праздничных дней).</w:t>
      </w:r>
    </w:p>
    <w:p w:rsidR="004D0549" w:rsidRDefault="004D0549" w:rsidP="004D05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0549" w:rsidRDefault="004D0549" w:rsidP="004D05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Собрание участников публичных слушаний состоится 12.01.2024 г. в 14.00 часов по адресу: Иркутская область, г. Зима, ул. Ленина, 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113, этаж 1 (отдел архитектуры и градостроительства администрации Зиминского районного муниципального образования).</w:t>
      </w:r>
    </w:p>
    <w:p w:rsidR="004D0549" w:rsidRDefault="004D0549" w:rsidP="004D05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0549" w:rsidRDefault="004D0549" w:rsidP="004D05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 и замечания, касающиеся проекта:</w:t>
      </w:r>
    </w:p>
    <w:p w:rsidR="004D0549" w:rsidRDefault="004D0549" w:rsidP="004D05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4D0549" w:rsidRDefault="004D0549" w:rsidP="004D05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письменной форме в адрес отдела архитектуры и градостроительства администрации Зиминского районного муниципального образования по адресу: Иркутская область, г. Зима, ул. Ленина, 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113, этаж 1 (все дни, кроме выходных и праздничных дней);</w:t>
      </w:r>
    </w:p>
    <w:p w:rsidR="004D0549" w:rsidRDefault="004D0549" w:rsidP="004D05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посредством записи в книге (журнале) учета посетителей экспозиции проекта по адресу: Иркутская область, г. Зима, ул. Ленина, 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113, этаж 1 (все дни, кроме выходных и праздничных дней).</w:t>
      </w:r>
    </w:p>
    <w:p w:rsidR="004D0549" w:rsidRDefault="004D0549" w:rsidP="004D05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0549" w:rsidRDefault="004D0549" w:rsidP="004D05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идентификации участникам публичных слушаний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4D0549" w:rsidRDefault="004D0549" w:rsidP="004D05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0549" w:rsidRDefault="004D0549" w:rsidP="004D05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D0549" w:rsidRDefault="004D0549" w:rsidP="004D05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0549" w:rsidRDefault="004D0549" w:rsidP="004D05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и информационные материалы к нему будут опубликованы в информационно-политическом, общественно-политическом еженедельнике «Вестник района», а также размещены на официальном сайте администрации Зиминского районного муниципального образования в информационно-телекоммуникационной сети «Интернет» ( </w:t>
      </w:r>
      <w:hyperlink r:id="rId9" w:history="1">
        <w:r w:rsidRPr="0004038A">
          <w:rPr>
            <w:rStyle w:val="a6"/>
            <w:rFonts w:ascii="Times New Roman" w:hAnsi="Times New Roman"/>
            <w:sz w:val="24"/>
            <w:szCs w:val="24"/>
          </w:rPr>
          <w:t>www.</w:t>
        </w:r>
        <w:r w:rsidRPr="0004038A">
          <w:rPr>
            <w:rStyle w:val="a6"/>
            <w:rFonts w:ascii="Times New Roman" w:hAnsi="Times New Roman"/>
            <w:sz w:val="24"/>
            <w:szCs w:val="24"/>
            <w:lang w:val="en-US"/>
          </w:rPr>
          <w:t>rzima</w:t>
        </w:r>
        <w:r w:rsidRPr="0004038A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04038A">
          <w:rPr>
            <w:rStyle w:val="a6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04038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 разделе  «Архитектура и градостроительство» (вкладка «Публичные слушания в области градостроительной деятельности») и распространены иными способами, обеспечивающими доступ участников публичных слушаний к информации о проведении публичных слушаний, с 21.12.2023  г. по 18.01.2024 г.</w:t>
      </w:r>
    </w:p>
    <w:p w:rsidR="004D0549" w:rsidRDefault="004D0549" w:rsidP="004D05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0549" w:rsidRDefault="004D0549" w:rsidP="004D05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Справки по телефону: 8(39554)3-24-80</w:t>
      </w:r>
    </w:p>
    <w:p w:rsidR="004D0549" w:rsidRDefault="004D0549" w:rsidP="004D05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0549" w:rsidRDefault="004D0549" w:rsidP="004D0549"/>
    <w:p w:rsidR="004D0549" w:rsidRDefault="004D0549"/>
    <w:p w:rsidR="004D0549" w:rsidRDefault="004D0549"/>
    <w:p w:rsidR="004D0549" w:rsidRDefault="004D0549"/>
    <w:p w:rsidR="004D0549" w:rsidRDefault="004D0549"/>
    <w:p w:rsidR="004D0549" w:rsidRDefault="004D0549"/>
    <w:p w:rsidR="004D0549" w:rsidRDefault="004D0549"/>
    <w:p w:rsidR="004D0549" w:rsidRDefault="004D0549"/>
    <w:p w:rsidR="004D0549" w:rsidRDefault="004D0549"/>
    <w:sectPr w:rsidR="004D0549" w:rsidSect="00F6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1D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70CA7"/>
    <w:rsid w:val="00070CA7"/>
    <w:rsid w:val="004D0549"/>
    <w:rsid w:val="00BE0136"/>
    <w:rsid w:val="00F6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C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070C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5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D05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rzi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i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1360</Words>
  <Characters>7754</Characters>
  <Application>Microsoft Office Word</Application>
  <DocSecurity>0</DocSecurity>
  <Lines>64</Lines>
  <Paragraphs>18</Paragraphs>
  <ScaleCrop>false</ScaleCrop>
  <Company/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3</cp:revision>
  <dcterms:created xsi:type="dcterms:W3CDTF">2023-12-18T06:57:00Z</dcterms:created>
  <dcterms:modified xsi:type="dcterms:W3CDTF">2023-12-18T07:19:00Z</dcterms:modified>
</cp:coreProperties>
</file>